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D1C71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auto"/>
          <w:spacing w:val="0"/>
          <w:kern w:val="44"/>
          <w:sz w:val="36"/>
          <w:szCs w:val="36"/>
          <w:shd w:val="clear" w:fill="FFFFFF"/>
          <w:lang w:val="en-US" w:eastAsia="zh-CN" w:bidi="ar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auto"/>
          <w:spacing w:val="0"/>
          <w:kern w:val="44"/>
          <w:sz w:val="36"/>
          <w:szCs w:val="36"/>
          <w:shd w:val="clear" w:fill="FFFFFF"/>
          <w:lang w:val="en-US" w:eastAsia="zh-CN" w:bidi="ar"/>
        </w:rPr>
        <w:t>关于</w:t>
      </w:r>
      <w:bookmarkStart w:id="0" w:name="_Hlk82596688"/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auto"/>
          <w:spacing w:val="0"/>
          <w:kern w:val="44"/>
          <w:sz w:val="36"/>
          <w:szCs w:val="36"/>
          <w:shd w:val="clear" w:fill="FFFFFF"/>
          <w:lang w:val="en-US" w:eastAsia="zh-CN" w:bidi="ar"/>
        </w:rPr>
        <w:t>渝昆铁路江津北牵引站220千伏外部供电工程</w:t>
      </w:r>
    </w:p>
    <w:bookmarkEnd w:id="0"/>
    <w:p w14:paraId="2C411EA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auto"/>
          <w:spacing w:val="0"/>
          <w:kern w:val="44"/>
          <w:sz w:val="36"/>
          <w:szCs w:val="36"/>
          <w:shd w:val="clear" w:fill="FFFFFF"/>
          <w:lang w:val="en-US" w:eastAsia="zh-CN" w:bidi="ar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auto"/>
          <w:spacing w:val="0"/>
          <w:kern w:val="44"/>
          <w:sz w:val="36"/>
          <w:szCs w:val="36"/>
          <w:shd w:val="clear" w:fill="FFFFFF"/>
          <w:lang w:val="en-US" w:eastAsia="zh-CN" w:bidi="ar"/>
        </w:rPr>
        <w:t>竣工环境保护验收信息的公示</w:t>
      </w:r>
    </w:p>
    <w:p w14:paraId="08E28C33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556"/>
        <w:jc w:val="both"/>
        <w:textAlignment w:val="auto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aps w:val="0"/>
          <w:color w:val="auto"/>
          <w:spacing w:val="0"/>
          <w:kern w:val="2"/>
          <w:sz w:val="24"/>
          <w:szCs w:val="24"/>
          <w:shd w:val="clear" w:fill="FFFFFF"/>
          <w:lang w:val="en-US" w:eastAsia="zh-CN" w:bidi="ar-SA"/>
        </w:rPr>
        <w:t>根据《建设项目环境保护管理条例》和国家电网有限公司建设项目竣工环保验收相关要求，国网重庆市电力公司开展渝昆铁路江津北牵引站220千伏外部供电工程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竣工环境保护验收工作。经技术审评、现场检查、专家评审和会议审议，上述工程环境保护手续齐全，基本落实了环境影响评价文件及批复提出的环保措施，符合环境保护验收条件，同意通过竣工环境保护验收。</w:t>
      </w:r>
    </w:p>
    <w:p w14:paraId="520700F5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556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现将上述工程的竣工环境保护验收相关资料向社会进行公示，公示期为公示之日起二十个工作日。</w:t>
      </w:r>
    </w:p>
    <w:p w14:paraId="241ADE72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556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</w:p>
    <w:p w14:paraId="363C596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556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联系人：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梅映雪</w:t>
      </w:r>
    </w:p>
    <w:p w14:paraId="1A196E2C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556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联系电话：88120299</w:t>
      </w:r>
    </w:p>
    <w:p w14:paraId="3F0BF494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556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附件：公示材料</w:t>
      </w:r>
    </w:p>
    <w:p w14:paraId="068EAE42">
      <w:pPr>
        <w:rPr>
          <w:rFonts w:hint="default" w:ascii="Times New Roman" w:hAnsi="Times New Roman" w:cs="Times New Roma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FA218D"/>
    <w:rsid w:val="377036AB"/>
    <w:rsid w:val="41BA5139"/>
    <w:rsid w:val="45972F7C"/>
    <w:rsid w:val="4D9C3C64"/>
    <w:rsid w:val="51FA218D"/>
    <w:rsid w:val="5BE3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next w:val="1"/>
    <w:qFormat/>
    <w:uiPriority w:val="0"/>
    <w:pPr>
      <w:adjustRightInd w:val="0"/>
      <w:spacing w:line="400" w:lineRule="exact"/>
      <w:jc w:val="center"/>
      <w:textAlignment w:val="baseline"/>
    </w:pPr>
    <w:rPr>
      <w:rFonts w:ascii="宋体" w:hAnsi="Times New Roman"/>
      <w:kern w:val="0"/>
      <w:sz w:val="20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样式 正文缩进正文缩进2正文缩进 Char Char正文缩进 Char Char Char Char正文缩进 Char ..."/>
    <w:basedOn w:val="4"/>
    <w:qFormat/>
    <w:uiPriority w:val="0"/>
    <w:pPr>
      <w:spacing w:line="360" w:lineRule="auto"/>
      <w:ind w:firstLine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260</Words>
  <Characters>274</Characters>
  <Lines>0</Lines>
  <Paragraphs>0</Paragraphs>
  <TotalTime>2</TotalTime>
  <ScaleCrop>false</ScaleCrop>
  <LinksUpToDate>false</LinksUpToDate>
  <CharactersWithSpaces>274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2025-04-23T02:10:00Z</dcterms:created>
  <dc:creator>糖葫芦淇淋</dc:creator>
  <cp:lastModifiedBy>Desperado</cp:lastModifiedBy>
  <dcterms:modified xsi:type="dcterms:W3CDTF">2025-06-10T02:56:46Z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581E8803C78D44C594B34DA62C19AAD7_13</vt:lpwstr>
  </property>
  <property fmtid="{D5CDD505-2E9C-101B-9397-08002B2CF9AE}" pid="4" name="KSOTemplateDocerSaveRecord">
    <vt:lpwstr>eyJoZGlkIjoiY2M2MDUyMzQ2ZmQxOTk3NDU0MzQ1N2JhN2IzNWVmYTkiLCJ1c2VySWQiOiIzODczNDcxNTIifQ==</vt:lpwstr>
  </property>
</Properties>
</file>